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15276"/>
      </w:tblGrid>
      <w:tr w:rsidR="00CE60D9" w:rsidTr="001C0F4A">
        <w:tc>
          <w:tcPr>
            <w:tcW w:w="15276" w:type="dxa"/>
          </w:tcPr>
          <w:p w:rsidR="00CE60D9" w:rsidRPr="00CE60D9" w:rsidRDefault="000A11E6">
            <w:pPr>
              <w:rPr>
                <w:sz w:val="52"/>
                <w:szCs w:val="52"/>
              </w:rPr>
            </w:pPr>
            <w:r w:rsidRPr="00EC454F">
              <w:rPr>
                <w:rFonts w:ascii="ＭＳ ゴシック" w:eastAsia="ＭＳ ゴシック" w:hAnsi="ＭＳ ゴシック" w:hint="eastAsia"/>
                <w:sz w:val="52"/>
                <w:szCs w:val="52"/>
              </w:rPr>
              <w:t>生きもの なかよし 大作せん</w:t>
            </w:r>
          </w:p>
        </w:tc>
      </w:tr>
    </w:tbl>
    <w:p w:rsidR="00F875B9" w:rsidRPr="000A11E6" w:rsidRDefault="001C0F4A">
      <w:pPr>
        <w:rPr>
          <w:szCs w:val="21"/>
        </w:rPr>
      </w:pPr>
      <w:r w:rsidRPr="000A11E6">
        <w:rPr>
          <w:rFonts w:hint="eastAsia"/>
          <w:szCs w:val="21"/>
        </w:rPr>
        <w:t>■</w:t>
      </w:r>
      <w:r w:rsidR="00CE60D9" w:rsidRPr="000A11E6">
        <w:rPr>
          <w:rFonts w:hint="eastAsia"/>
          <w:szCs w:val="21"/>
        </w:rPr>
        <w:t>単元の目標</w:t>
      </w:r>
    </w:p>
    <w:p w:rsidR="00CE60D9" w:rsidRPr="000A11E6" w:rsidRDefault="001C0F4A">
      <w:pPr>
        <w:rPr>
          <w:szCs w:val="21"/>
        </w:rPr>
      </w:pPr>
      <w:r w:rsidRPr="000A11E6">
        <w:rPr>
          <w:rFonts w:hint="eastAsia"/>
          <w:szCs w:val="21"/>
        </w:rPr>
        <w:t>■</w:t>
      </w:r>
      <w:r w:rsidR="00CE60D9" w:rsidRPr="000A11E6">
        <w:rPr>
          <w:rFonts w:hint="eastAsia"/>
          <w:szCs w:val="21"/>
        </w:rPr>
        <w:t>単元の観点別評価規準</w:t>
      </w:r>
    </w:p>
    <w:tbl>
      <w:tblPr>
        <w:tblStyle w:val="a3"/>
        <w:tblW w:w="0" w:type="auto"/>
        <w:tblLook w:val="04A0"/>
      </w:tblPr>
      <w:tblGrid>
        <w:gridCol w:w="5092"/>
        <w:gridCol w:w="5092"/>
        <w:gridCol w:w="5092"/>
      </w:tblGrid>
      <w:tr w:rsidR="00CE60D9" w:rsidRPr="000A11E6" w:rsidTr="00CE60D9">
        <w:tc>
          <w:tcPr>
            <w:tcW w:w="5092" w:type="dxa"/>
            <w:vAlign w:val="center"/>
          </w:tcPr>
          <w:p w:rsidR="00CE60D9" w:rsidRPr="000A11E6" w:rsidRDefault="00CE60D9" w:rsidP="00CE60D9">
            <w:pPr>
              <w:jc w:val="center"/>
              <w:rPr>
                <w:szCs w:val="21"/>
              </w:rPr>
            </w:pPr>
            <w:r w:rsidRPr="000A11E6">
              <w:rPr>
                <w:rFonts w:hint="eastAsia"/>
                <w:szCs w:val="21"/>
              </w:rPr>
              <w:t>生活への関心・意欲・態度</w:t>
            </w:r>
          </w:p>
        </w:tc>
        <w:tc>
          <w:tcPr>
            <w:tcW w:w="5092" w:type="dxa"/>
            <w:vAlign w:val="center"/>
          </w:tcPr>
          <w:p w:rsidR="00CE60D9" w:rsidRPr="000A11E6" w:rsidRDefault="00CE60D9" w:rsidP="00CE60D9">
            <w:pPr>
              <w:jc w:val="center"/>
              <w:rPr>
                <w:szCs w:val="21"/>
              </w:rPr>
            </w:pPr>
            <w:r w:rsidRPr="000A11E6">
              <w:rPr>
                <w:rFonts w:hint="eastAsia"/>
                <w:szCs w:val="21"/>
              </w:rPr>
              <w:t>活動や体験についての思考・表現</w:t>
            </w:r>
          </w:p>
        </w:tc>
        <w:tc>
          <w:tcPr>
            <w:tcW w:w="5092" w:type="dxa"/>
            <w:vAlign w:val="center"/>
          </w:tcPr>
          <w:p w:rsidR="00CE60D9" w:rsidRPr="000A11E6" w:rsidRDefault="00CE60D9" w:rsidP="00CE60D9">
            <w:pPr>
              <w:jc w:val="center"/>
              <w:rPr>
                <w:szCs w:val="21"/>
              </w:rPr>
            </w:pPr>
            <w:r w:rsidRPr="000A11E6">
              <w:rPr>
                <w:rFonts w:hint="eastAsia"/>
                <w:szCs w:val="21"/>
              </w:rPr>
              <w:t>身近な環境や自分についての思考・表現</w:t>
            </w:r>
          </w:p>
        </w:tc>
      </w:tr>
      <w:tr w:rsidR="00CE60D9" w:rsidRPr="000A11E6" w:rsidTr="001C0F4A">
        <w:trPr>
          <w:trHeight w:val="916"/>
        </w:trPr>
        <w:tc>
          <w:tcPr>
            <w:tcW w:w="5092" w:type="dxa"/>
          </w:tcPr>
          <w:p w:rsidR="004644D6" w:rsidRPr="004644D6" w:rsidRDefault="004644D6" w:rsidP="004644D6">
            <w:pPr>
              <w:ind w:left="210" w:hangingChars="100" w:hanging="210"/>
              <w:rPr>
                <w:rFonts w:ascii="Century" w:eastAsia="ＭＳ 明朝" w:hAnsi="ＭＳ 明朝" w:cs="Times New Roman"/>
                <w:szCs w:val="21"/>
              </w:rPr>
            </w:pPr>
            <w:r w:rsidRPr="004644D6">
              <w:rPr>
                <w:rFonts w:ascii="Century" w:eastAsia="ＭＳ 明朝" w:hAnsi="ＭＳ 明朝" w:cs="Times New Roman" w:hint="eastAsia"/>
                <w:szCs w:val="21"/>
              </w:rPr>
              <w:t>●地域にいる生き物に関心をもち，地域で生き物を採集したり学校で飼育したりしようとしている。</w:t>
            </w:r>
          </w:p>
          <w:p w:rsidR="00CE60D9" w:rsidRPr="004644D6" w:rsidRDefault="00CE60D9" w:rsidP="004644D6">
            <w:pPr>
              <w:jc w:val="center"/>
              <w:rPr>
                <w:szCs w:val="21"/>
              </w:rPr>
            </w:pPr>
          </w:p>
        </w:tc>
        <w:tc>
          <w:tcPr>
            <w:tcW w:w="5092" w:type="dxa"/>
          </w:tcPr>
          <w:p w:rsidR="00CE60D9" w:rsidRPr="004644D6" w:rsidRDefault="004644D6" w:rsidP="004644D6">
            <w:pPr>
              <w:ind w:left="210" w:hangingChars="100" w:hanging="210"/>
              <w:rPr>
                <w:szCs w:val="21"/>
              </w:rPr>
            </w:pPr>
            <w:r w:rsidRPr="004644D6">
              <w:rPr>
                <w:rFonts w:ascii="Century" w:eastAsia="ＭＳ 明朝" w:hAnsi="ＭＳ 明朝" w:cs="Times New Roman" w:hint="eastAsia"/>
                <w:szCs w:val="21"/>
              </w:rPr>
              <w:t>●生き物の育つ場所やえさを考えて，生き物を探したり飼育したりするとともに，飼育してきた生き物の様子や自分の世話を振り返り，それをすなおに表現している。</w:t>
            </w:r>
          </w:p>
        </w:tc>
        <w:tc>
          <w:tcPr>
            <w:tcW w:w="5092" w:type="dxa"/>
          </w:tcPr>
          <w:p w:rsidR="00CE60D9" w:rsidRPr="004644D6" w:rsidRDefault="004644D6" w:rsidP="004644D6">
            <w:pPr>
              <w:ind w:left="206" w:hangingChars="100" w:hanging="206"/>
              <w:rPr>
                <w:szCs w:val="21"/>
              </w:rPr>
            </w:pPr>
            <w:r w:rsidRPr="004644D6">
              <w:rPr>
                <w:rFonts w:ascii="Century" w:eastAsia="ＭＳ 明朝" w:hAnsi="ＭＳ 明朝" w:cs="Times New Roman" w:hint="eastAsia"/>
                <w:spacing w:val="-2"/>
                <w:szCs w:val="21"/>
              </w:rPr>
              <w:t>●生き物の変化や成長の様子や，生き物が自分たちと同じように生命をもっていることに気付くとともに，自分が生き物に親しみをもって上手に世話ができるようになったことに気付いている。</w:t>
            </w:r>
          </w:p>
        </w:tc>
      </w:tr>
    </w:tbl>
    <w:p w:rsidR="00CE60D9" w:rsidRPr="000A11E6" w:rsidRDefault="00CE60D9">
      <w:pPr>
        <w:rPr>
          <w:szCs w:val="21"/>
        </w:rPr>
      </w:pPr>
    </w:p>
    <w:p w:rsidR="00CE60D9" w:rsidRPr="000A11E6" w:rsidRDefault="00CE60D9">
      <w:pPr>
        <w:rPr>
          <w:szCs w:val="21"/>
        </w:rPr>
      </w:pPr>
      <w:r w:rsidRPr="000A11E6">
        <w:rPr>
          <w:rFonts w:hint="eastAsia"/>
          <w:szCs w:val="21"/>
        </w:rPr>
        <w:t>指導計画</w:t>
      </w:r>
    </w:p>
    <w:tbl>
      <w:tblPr>
        <w:tblStyle w:val="a3"/>
        <w:tblW w:w="0" w:type="auto"/>
        <w:tblLook w:val="04A0"/>
      </w:tblPr>
      <w:tblGrid>
        <w:gridCol w:w="534"/>
        <w:gridCol w:w="3402"/>
        <w:gridCol w:w="708"/>
        <w:gridCol w:w="4536"/>
        <w:gridCol w:w="4536"/>
        <w:gridCol w:w="1560"/>
      </w:tblGrid>
      <w:tr w:rsidR="00CE60D9" w:rsidRPr="000A11E6" w:rsidTr="001C0F4A">
        <w:tc>
          <w:tcPr>
            <w:tcW w:w="534" w:type="dxa"/>
          </w:tcPr>
          <w:p w:rsidR="00CE60D9" w:rsidRPr="000A11E6" w:rsidRDefault="00CE60D9" w:rsidP="001C0F4A">
            <w:pPr>
              <w:jc w:val="center"/>
              <w:rPr>
                <w:szCs w:val="21"/>
              </w:rPr>
            </w:pPr>
            <w:r w:rsidRPr="000A11E6">
              <w:rPr>
                <w:rFonts w:hint="eastAsia"/>
                <w:szCs w:val="21"/>
              </w:rPr>
              <w:t>月</w:t>
            </w:r>
          </w:p>
        </w:tc>
        <w:tc>
          <w:tcPr>
            <w:tcW w:w="3402" w:type="dxa"/>
          </w:tcPr>
          <w:p w:rsidR="00CE60D9" w:rsidRPr="000A11E6" w:rsidRDefault="00CE60D9" w:rsidP="001C0F4A">
            <w:pPr>
              <w:jc w:val="center"/>
              <w:rPr>
                <w:szCs w:val="21"/>
              </w:rPr>
            </w:pPr>
            <w:r w:rsidRPr="000A11E6">
              <w:rPr>
                <w:rFonts w:hint="eastAsia"/>
                <w:szCs w:val="21"/>
              </w:rPr>
              <w:t>小単元の目標</w:t>
            </w:r>
          </w:p>
        </w:tc>
        <w:tc>
          <w:tcPr>
            <w:tcW w:w="708" w:type="dxa"/>
          </w:tcPr>
          <w:p w:rsidR="00CE60D9" w:rsidRPr="000A11E6" w:rsidRDefault="00CE60D9" w:rsidP="001C0F4A">
            <w:pPr>
              <w:jc w:val="center"/>
              <w:rPr>
                <w:szCs w:val="21"/>
              </w:rPr>
            </w:pPr>
            <w:r w:rsidRPr="000A11E6">
              <w:rPr>
                <w:rFonts w:hint="eastAsia"/>
                <w:szCs w:val="21"/>
              </w:rPr>
              <w:t>時数</w:t>
            </w:r>
          </w:p>
        </w:tc>
        <w:tc>
          <w:tcPr>
            <w:tcW w:w="4536" w:type="dxa"/>
          </w:tcPr>
          <w:p w:rsidR="00CE60D9" w:rsidRPr="000A11E6" w:rsidRDefault="00CE60D9" w:rsidP="001C0F4A">
            <w:pPr>
              <w:jc w:val="center"/>
              <w:rPr>
                <w:szCs w:val="21"/>
              </w:rPr>
            </w:pPr>
            <w:r w:rsidRPr="000A11E6">
              <w:rPr>
                <w:rFonts w:hint="eastAsia"/>
                <w:szCs w:val="21"/>
              </w:rPr>
              <w:t>主な学習活動</w:t>
            </w:r>
          </w:p>
        </w:tc>
        <w:tc>
          <w:tcPr>
            <w:tcW w:w="4536" w:type="dxa"/>
          </w:tcPr>
          <w:p w:rsidR="00CE60D9" w:rsidRPr="000A11E6" w:rsidRDefault="00CE60D9" w:rsidP="001C0F4A">
            <w:pPr>
              <w:jc w:val="center"/>
              <w:rPr>
                <w:szCs w:val="21"/>
              </w:rPr>
            </w:pPr>
            <w:r w:rsidRPr="000A11E6">
              <w:rPr>
                <w:rFonts w:hint="eastAsia"/>
                <w:szCs w:val="21"/>
              </w:rPr>
              <w:t>観点別評価規準</w:t>
            </w:r>
          </w:p>
        </w:tc>
        <w:tc>
          <w:tcPr>
            <w:tcW w:w="1560" w:type="dxa"/>
          </w:tcPr>
          <w:p w:rsidR="00CE60D9" w:rsidRPr="000A11E6" w:rsidRDefault="00CE60D9" w:rsidP="001C0F4A">
            <w:pPr>
              <w:jc w:val="center"/>
              <w:rPr>
                <w:szCs w:val="21"/>
              </w:rPr>
            </w:pPr>
            <w:r w:rsidRPr="000A11E6">
              <w:rPr>
                <w:rFonts w:hint="eastAsia"/>
                <w:szCs w:val="21"/>
              </w:rPr>
              <w:t>自校化</w:t>
            </w:r>
          </w:p>
        </w:tc>
      </w:tr>
      <w:tr w:rsidR="004644D6" w:rsidRPr="000A11E6" w:rsidTr="000A11E6">
        <w:trPr>
          <w:trHeight w:val="978"/>
        </w:trPr>
        <w:tc>
          <w:tcPr>
            <w:tcW w:w="534" w:type="dxa"/>
          </w:tcPr>
          <w:p w:rsidR="004644D6" w:rsidRPr="000A11E6" w:rsidRDefault="00457E2C">
            <w:pPr>
              <w:rPr>
                <w:szCs w:val="21"/>
              </w:rPr>
            </w:pPr>
            <w:r>
              <w:rPr>
                <w:noProof/>
                <w:szCs w:val="21"/>
              </w:rPr>
              <w:pict>
                <v:shapetype id="_x0000_t202" coordsize="21600,21600" o:spt="202" path="m,l,21600r21600,l21600,xe">
                  <v:stroke joinstyle="miter"/>
                  <v:path gradientshapeok="t" o:connecttype="rect"/>
                </v:shapetype>
                <v:shape id="_x0000_s1026" type="#_x0000_t202" style="position:absolute;left:0;text-align:left;margin-left:-29.8pt;margin-top:4.45pt;width:33.4pt;height:80.7pt;z-index:251660288;mso-position-horizontal-relative:text;mso-position-vertical-relative:text;mso-width-relative:margin;mso-height-relative:margin" filled="f" stroked="f">
                  <v:textbox style="layout-flow:vertical;mso-next-textbox:#_x0000_s1026">
                    <w:txbxContent>
                      <w:p w:rsidR="00D57960" w:rsidRDefault="00D57960">
                        <w:r>
                          <w:rPr>
                            <w:rFonts w:hint="eastAsia"/>
                          </w:rPr>
                          <w:t>生</w:t>
                        </w:r>
                        <w:r w:rsidR="00E1511B">
                          <w:rPr>
                            <w:rFonts w:hint="eastAsia"/>
                          </w:rPr>
                          <w:t>２</w:t>
                        </w:r>
                        <w:r>
                          <w:rPr>
                            <w:rFonts w:hint="eastAsia"/>
                          </w:rPr>
                          <w:t>年－</w:t>
                        </w:r>
                        <w:r w:rsidR="00E1511B">
                          <w:rPr>
                            <w:rFonts w:hint="eastAsia"/>
                          </w:rPr>
                          <w:t>９</w:t>
                        </w:r>
                      </w:p>
                    </w:txbxContent>
                  </v:textbox>
                </v:shape>
              </w:pict>
            </w:r>
            <w:r w:rsidR="00AC008F">
              <w:rPr>
                <w:rFonts w:hint="eastAsia"/>
                <w:szCs w:val="21"/>
              </w:rPr>
              <w:t>６</w:t>
            </w:r>
          </w:p>
        </w:tc>
        <w:tc>
          <w:tcPr>
            <w:tcW w:w="3402" w:type="dxa"/>
          </w:tcPr>
          <w:p w:rsidR="004644D6" w:rsidRDefault="004644D6" w:rsidP="004644D6">
            <w:pPr>
              <w:tabs>
                <w:tab w:val="right" w:pos="4137"/>
              </w:tabs>
              <w:ind w:left="210" w:hangingChars="100" w:hanging="210"/>
              <w:rPr>
                <w:rFonts w:ascii="ＭＳ ゴシック" w:eastAsia="ＭＳ ゴシック" w:hAnsi="ＭＳ ゴシック" w:cs="Times New Roman"/>
                <w:szCs w:val="21"/>
              </w:rPr>
            </w:pPr>
            <w:r w:rsidRPr="004644D6">
              <w:rPr>
                <w:rFonts w:ascii="ＭＳ ゴシック" w:eastAsia="ＭＳ ゴシック" w:hAnsi="ＭＳ ゴシック" w:cs="Times New Roman" w:hint="eastAsia"/>
                <w:szCs w:val="21"/>
              </w:rPr>
              <w:t>生きものを さがしに 行こう</w:t>
            </w:r>
            <w:r w:rsidRPr="004644D6">
              <w:rPr>
                <w:rFonts w:ascii="ＭＳ ゴシック" w:eastAsia="ＭＳ ゴシック" w:hAnsi="ＭＳ ゴシック" w:cs="Times New Roman"/>
                <w:szCs w:val="21"/>
              </w:rPr>
              <w:tab/>
            </w:r>
          </w:p>
          <w:p w:rsidR="004644D6" w:rsidRPr="004644D6" w:rsidRDefault="004644D6" w:rsidP="004644D6">
            <w:pPr>
              <w:tabs>
                <w:tab w:val="right" w:pos="4137"/>
              </w:tabs>
              <w:ind w:left="210" w:hangingChars="100" w:hanging="210"/>
              <w:jc w:val="right"/>
              <w:rPr>
                <w:rFonts w:ascii="ＭＳ ゴシック" w:eastAsia="ＭＳ ゴシック" w:hAnsi="ＭＳ ゴシック" w:cs="Times New Roman"/>
                <w:szCs w:val="21"/>
              </w:rPr>
            </w:pPr>
            <w:r w:rsidRPr="004644D6">
              <w:rPr>
                <w:rFonts w:ascii="ＭＳ ゴシック" w:eastAsia="ＭＳ ゴシック" w:hAnsi="ＭＳ ゴシック" w:cs="Times New Roman" w:hint="eastAsia"/>
                <w:szCs w:val="21"/>
              </w:rPr>
              <w:t>下p.34-35</w:t>
            </w:r>
          </w:p>
          <w:p w:rsidR="004644D6" w:rsidRPr="004644D6" w:rsidRDefault="004644D6" w:rsidP="004644D6">
            <w:pPr>
              <w:ind w:left="210" w:hangingChars="100" w:hanging="210"/>
              <w:rPr>
                <w:rFonts w:ascii="Century" w:eastAsia="ＭＳ 明朝" w:hAnsi="ＭＳ 明朝" w:cs="Times New Roman"/>
                <w:szCs w:val="21"/>
              </w:rPr>
            </w:pPr>
            <w:r w:rsidRPr="004644D6">
              <w:rPr>
                <w:rFonts w:ascii="Century" w:eastAsia="ＭＳ 明朝" w:hAnsi="ＭＳ 明朝" w:cs="Times New Roman" w:hint="eastAsia"/>
                <w:szCs w:val="21"/>
              </w:rPr>
              <w:t>○身の回りの生き物に関心をもち，近くの公園や池，小川など，生き物のいそうな場所について，友達と教え合い，生き物を採集に行く計画を立てることができる。</w:t>
            </w:r>
          </w:p>
        </w:tc>
        <w:tc>
          <w:tcPr>
            <w:tcW w:w="708" w:type="dxa"/>
          </w:tcPr>
          <w:p w:rsidR="004644D6" w:rsidRPr="004644D6" w:rsidRDefault="004644D6" w:rsidP="00594EA5">
            <w:pPr>
              <w:jc w:val="center"/>
              <w:rPr>
                <w:rFonts w:ascii="ＭＳ ゴシック" w:eastAsia="ＭＳ ゴシック" w:hAnsi="ＭＳ ゴシック" w:cs="Times New Roman"/>
                <w:szCs w:val="21"/>
              </w:rPr>
            </w:pPr>
            <w:r w:rsidRPr="004644D6">
              <w:rPr>
                <w:rFonts w:ascii="ＭＳ ゴシック" w:eastAsia="ＭＳ ゴシック" w:hAnsi="ＭＳ ゴシック" w:cs="Times New Roman" w:hint="eastAsia"/>
                <w:szCs w:val="21"/>
              </w:rPr>
              <w:t>２</w:t>
            </w:r>
          </w:p>
        </w:tc>
        <w:tc>
          <w:tcPr>
            <w:tcW w:w="4536" w:type="dxa"/>
          </w:tcPr>
          <w:p w:rsidR="004644D6" w:rsidRPr="004644D6" w:rsidRDefault="004644D6" w:rsidP="004644D6">
            <w:pPr>
              <w:ind w:left="420" w:hangingChars="200" w:hanging="420"/>
              <w:rPr>
                <w:rFonts w:ascii="Century" w:eastAsia="ＭＳ 明朝" w:hAnsi="ＭＳ 明朝" w:cs="Times New Roman"/>
                <w:szCs w:val="21"/>
              </w:rPr>
            </w:pPr>
            <w:r w:rsidRPr="004644D6">
              <w:rPr>
                <w:rFonts w:ascii="Century" w:eastAsia="ＭＳ 明朝" w:hAnsi="ＭＳ 明朝" w:cs="Times New Roman" w:hint="eastAsia"/>
                <w:szCs w:val="21"/>
              </w:rPr>
              <w:t>①</w:t>
            </w:r>
            <w:r>
              <w:rPr>
                <w:rFonts w:ascii="Century" w:eastAsia="ＭＳ 明朝" w:hAnsi="ＭＳ 明朝" w:cs="Times New Roman" w:hint="eastAsia"/>
                <w:szCs w:val="21"/>
              </w:rPr>
              <w:t xml:space="preserve">　</w:t>
            </w:r>
            <w:r w:rsidRPr="004644D6">
              <w:rPr>
                <w:rFonts w:ascii="Century" w:eastAsia="ＭＳ 明朝" w:hAnsi="ＭＳ 明朝" w:cs="Times New Roman" w:hint="eastAsia"/>
                <w:szCs w:val="21"/>
              </w:rPr>
              <w:t>ふだんの生活の中で見つけた生き物や，その場所について教え合う。</w:t>
            </w:r>
          </w:p>
          <w:p w:rsidR="004644D6" w:rsidRPr="004644D6" w:rsidRDefault="004644D6" w:rsidP="004644D6">
            <w:pPr>
              <w:ind w:leftChars="200" w:left="420"/>
              <w:rPr>
                <w:rFonts w:ascii="Century" w:eastAsia="ＭＳ 明朝" w:hAnsi="ＭＳ 明朝" w:cs="Times New Roman"/>
                <w:szCs w:val="21"/>
              </w:rPr>
            </w:pPr>
            <w:r w:rsidRPr="004644D6">
              <w:rPr>
                <w:rFonts w:ascii="Century" w:eastAsia="ＭＳ 明朝" w:hAnsi="ＭＳ 明朝" w:cs="Times New Roman" w:hint="eastAsia"/>
                <w:szCs w:val="21"/>
              </w:rPr>
              <w:t>生き物を採集する方法や飼育した経験などを話し合い，生き物を探しに行く計画を立てる。</w:t>
            </w:r>
          </w:p>
          <w:p w:rsidR="004644D6" w:rsidRPr="004644D6" w:rsidRDefault="004644D6" w:rsidP="004644D6">
            <w:pPr>
              <w:ind w:left="420" w:hangingChars="200" w:hanging="420"/>
              <w:rPr>
                <w:rFonts w:ascii="Century" w:eastAsia="ＭＳ 明朝" w:hAnsi="ＭＳ 明朝" w:cs="Times New Roman"/>
                <w:szCs w:val="21"/>
              </w:rPr>
            </w:pPr>
            <w:r>
              <w:rPr>
                <w:rFonts w:ascii="Century" w:eastAsia="ＭＳ 明朝" w:hAnsi="ＭＳ 明朝" w:cs="Times New Roman" w:hint="eastAsia"/>
                <w:szCs w:val="21"/>
              </w:rPr>
              <w:t>②</w:t>
            </w:r>
            <w:r w:rsidRPr="004644D6">
              <w:rPr>
                <w:rFonts w:ascii="Century" w:eastAsia="ＭＳ 明朝" w:hAnsi="ＭＳ 明朝" w:cs="Times New Roman" w:hint="eastAsia"/>
                <w:szCs w:val="21"/>
              </w:rPr>
              <w:t>③地域に生き物に詳しい人（生き物名人）がいたら，生き物のことを聞きに行く。</w:t>
            </w:r>
          </w:p>
        </w:tc>
        <w:tc>
          <w:tcPr>
            <w:tcW w:w="4536" w:type="dxa"/>
          </w:tcPr>
          <w:p w:rsidR="004644D6" w:rsidRPr="004644D6" w:rsidRDefault="004644D6" w:rsidP="004644D6">
            <w:pPr>
              <w:tabs>
                <w:tab w:val="right" w:pos="4195"/>
              </w:tabs>
              <w:ind w:left="210" w:hangingChars="100" w:hanging="210"/>
              <w:rPr>
                <w:rFonts w:ascii="Century" w:eastAsia="ＭＳ 明朝" w:hAnsi="ＭＳ 明朝" w:cs="Times New Roman"/>
                <w:szCs w:val="21"/>
              </w:rPr>
            </w:pPr>
            <w:r w:rsidRPr="004644D6">
              <w:rPr>
                <w:rFonts w:ascii="Century" w:eastAsia="ＭＳ 明朝" w:hAnsi="ＭＳ 明朝" w:cs="Times New Roman" w:hint="eastAsia"/>
                <w:szCs w:val="21"/>
              </w:rPr>
              <w:t>●身の回りの生き物に関心をもち，生き物を採集に行く計画を立てようとしている。</w:t>
            </w:r>
            <w:r w:rsidRPr="004644D6">
              <w:rPr>
                <w:rFonts w:ascii="Century" w:eastAsia="ＭＳ 明朝" w:hAnsi="ＭＳ 明朝" w:cs="Times New Roman"/>
                <w:szCs w:val="21"/>
              </w:rPr>
              <w:tab/>
            </w:r>
            <w:r w:rsidRPr="004644D6">
              <w:rPr>
                <w:rFonts w:ascii="ＭＳ ゴシック" w:eastAsia="ＭＳ ゴシック" w:hAnsi="ＭＳ ゴシック" w:cs="Times New Roman" w:hint="eastAsia"/>
                <w:szCs w:val="21"/>
              </w:rPr>
              <w:t>［関・意・態］</w:t>
            </w:r>
          </w:p>
          <w:p w:rsidR="004644D6" w:rsidRPr="004644D6" w:rsidRDefault="004644D6" w:rsidP="004644D6">
            <w:pPr>
              <w:tabs>
                <w:tab w:val="right" w:pos="4195"/>
              </w:tabs>
              <w:ind w:left="210" w:hangingChars="100" w:hanging="210"/>
              <w:rPr>
                <w:rFonts w:ascii="Century" w:eastAsia="ＭＳ 明朝" w:hAnsi="ＭＳ 明朝" w:cs="Times New Roman"/>
                <w:szCs w:val="21"/>
              </w:rPr>
            </w:pPr>
            <w:r w:rsidRPr="004644D6">
              <w:rPr>
                <w:rFonts w:ascii="Century" w:eastAsia="ＭＳ 明朝" w:hAnsi="ＭＳ 明朝" w:cs="Times New Roman" w:hint="eastAsia"/>
                <w:szCs w:val="21"/>
              </w:rPr>
              <w:t>●これまでに生き物とかかわった経験を振り返り，生き物のいそうな場所や採集方法を考え，友達と教え合っている。</w:t>
            </w:r>
            <w:r w:rsidRPr="004644D6">
              <w:rPr>
                <w:rFonts w:ascii="Century" w:eastAsia="ＭＳ 明朝" w:hAnsi="ＭＳ 明朝" w:cs="Times New Roman"/>
                <w:szCs w:val="21"/>
              </w:rPr>
              <w:tab/>
            </w:r>
            <w:r w:rsidRPr="004644D6">
              <w:rPr>
                <w:rFonts w:ascii="ＭＳ ゴシック" w:eastAsia="ＭＳ ゴシック" w:hAnsi="ＭＳ ゴシック" w:cs="Times New Roman" w:hint="eastAsia"/>
                <w:szCs w:val="21"/>
              </w:rPr>
              <w:t>［思考・表現］</w:t>
            </w:r>
          </w:p>
        </w:tc>
        <w:tc>
          <w:tcPr>
            <w:tcW w:w="1560" w:type="dxa"/>
          </w:tcPr>
          <w:p w:rsidR="004644D6" w:rsidRPr="000A11E6" w:rsidRDefault="004644D6">
            <w:pPr>
              <w:rPr>
                <w:szCs w:val="21"/>
              </w:rPr>
            </w:pPr>
          </w:p>
        </w:tc>
      </w:tr>
      <w:tr w:rsidR="004644D6" w:rsidRPr="000A11E6" w:rsidTr="000A11E6">
        <w:trPr>
          <w:trHeight w:val="1005"/>
        </w:trPr>
        <w:tc>
          <w:tcPr>
            <w:tcW w:w="534" w:type="dxa"/>
          </w:tcPr>
          <w:p w:rsidR="004644D6" w:rsidRPr="000A11E6" w:rsidRDefault="00AC008F">
            <w:pPr>
              <w:rPr>
                <w:szCs w:val="21"/>
              </w:rPr>
            </w:pPr>
            <w:r>
              <w:rPr>
                <w:rFonts w:hint="eastAsia"/>
                <w:szCs w:val="21"/>
              </w:rPr>
              <w:t>６</w:t>
            </w:r>
          </w:p>
        </w:tc>
        <w:tc>
          <w:tcPr>
            <w:tcW w:w="3402" w:type="dxa"/>
          </w:tcPr>
          <w:p w:rsidR="004644D6" w:rsidRDefault="004644D6" w:rsidP="004644D6">
            <w:pPr>
              <w:tabs>
                <w:tab w:val="right" w:pos="4137"/>
              </w:tabs>
              <w:ind w:left="210" w:hangingChars="100" w:hanging="210"/>
              <w:rPr>
                <w:rFonts w:ascii="ＭＳ ゴシック" w:eastAsia="ＭＳ ゴシック" w:hAnsi="ＭＳ ゴシック" w:cs="Times New Roman"/>
                <w:szCs w:val="21"/>
              </w:rPr>
            </w:pPr>
            <w:r w:rsidRPr="004644D6">
              <w:rPr>
                <w:rFonts w:ascii="ＭＳ ゴシック" w:eastAsia="ＭＳ ゴシック" w:hAnsi="ＭＳ ゴシック" w:cs="Times New Roman" w:hint="eastAsia"/>
                <w:szCs w:val="21"/>
              </w:rPr>
              <w:t>生きものを つかまえよう</w:t>
            </w:r>
            <w:r w:rsidRPr="004644D6">
              <w:rPr>
                <w:rFonts w:ascii="ＭＳ ゴシック" w:eastAsia="ＭＳ ゴシック" w:hAnsi="ＭＳ ゴシック" w:cs="Times New Roman"/>
                <w:szCs w:val="21"/>
              </w:rPr>
              <w:tab/>
            </w:r>
          </w:p>
          <w:p w:rsidR="004644D6" w:rsidRPr="004644D6" w:rsidRDefault="004644D6" w:rsidP="004644D6">
            <w:pPr>
              <w:tabs>
                <w:tab w:val="right" w:pos="4137"/>
              </w:tabs>
              <w:ind w:left="210" w:hangingChars="100" w:hanging="210"/>
              <w:jc w:val="right"/>
              <w:rPr>
                <w:rFonts w:ascii="ＭＳ ゴシック" w:eastAsia="ＭＳ ゴシック" w:hAnsi="ＭＳ ゴシック" w:cs="Times New Roman"/>
                <w:szCs w:val="21"/>
              </w:rPr>
            </w:pPr>
            <w:r w:rsidRPr="004644D6">
              <w:rPr>
                <w:rFonts w:ascii="ＭＳ ゴシック" w:eastAsia="ＭＳ ゴシック" w:hAnsi="ＭＳ ゴシック" w:cs="Times New Roman" w:hint="eastAsia"/>
                <w:szCs w:val="21"/>
              </w:rPr>
              <w:t>下p.36-37</w:t>
            </w:r>
          </w:p>
          <w:p w:rsidR="004644D6" w:rsidRPr="004644D6" w:rsidRDefault="004644D6" w:rsidP="004644D6">
            <w:pPr>
              <w:ind w:left="210" w:hangingChars="100" w:hanging="210"/>
              <w:rPr>
                <w:rFonts w:ascii="Century" w:eastAsia="ＭＳ 明朝" w:hAnsi="ＭＳ 明朝" w:cs="Times New Roman"/>
                <w:szCs w:val="21"/>
              </w:rPr>
            </w:pPr>
            <w:r w:rsidRPr="004644D6">
              <w:rPr>
                <w:rFonts w:ascii="Century" w:eastAsia="ＭＳ 明朝" w:hAnsi="ＭＳ 明朝" w:cs="Times New Roman" w:hint="eastAsia"/>
                <w:szCs w:val="21"/>
              </w:rPr>
              <w:t>○安全に留意しながら，身近な地域に出かけ，生き物名人に教わったり，友達と相談したりしながら，工夫して生き物を採集することができる。</w:t>
            </w:r>
          </w:p>
        </w:tc>
        <w:tc>
          <w:tcPr>
            <w:tcW w:w="708" w:type="dxa"/>
          </w:tcPr>
          <w:p w:rsidR="004644D6" w:rsidRPr="004644D6" w:rsidRDefault="004644D6" w:rsidP="00594EA5">
            <w:pPr>
              <w:jc w:val="center"/>
              <w:rPr>
                <w:rFonts w:ascii="ＭＳ ゴシック" w:eastAsia="ＭＳ ゴシック" w:hAnsi="ＭＳ ゴシック" w:cs="Times New Roman"/>
                <w:szCs w:val="21"/>
              </w:rPr>
            </w:pPr>
            <w:r w:rsidRPr="004644D6">
              <w:rPr>
                <w:rFonts w:ascii="ＭＳ ゴシック" w:eastAsia="ＭＳ ゴシック" w:hAnsi="ＭＳ ゴシック" w:cs="Times New Roman" w:hint="eastAsia"/>
                <w:szCs w:val="21"/>
              </w:rPr>
              <w:t>２</w:t>
            </w:r>
          </w:p>
        </w:tc>
        <w:tc>
          <w:tcPr>
            <w:tcW w:w="4536" w:type="dxa"/>
          </w:tcPr>
          <w:p w:rsidR="004644D6" w:rsidRPr="004644D6" w:rsidRDefault="004644D6" w:rsidP="004644D6">
            <w:pPr>
              <w:ind w:left="210" w:hangingChars="100" w:hanging="210"/>
              <w:rPr>
                <w:rFonts w:ascii="Century" w:eastAsia="ＭＳ 明朝" w:hAnsi="ＭＳ 明朝" w:cs="Times New Roman"/>
                <w:szCs w:val="21"/>
              </w:rPr>
            </w:pPr>
            <w:r w:rsidRPr="004644D6">
              <w:rPr>
                <w:rFonts w:ascii="Century" w:eastAsia="ＭＳ 明朝" w:hAnsi="ＭＳ 明朝" w:cs="Times New Roman" w:hint="eastAsia"/>
                <w:szCs w:val="21"/>
              </w:rPr>
              <w:t>①</w:t>
            </w:r>
            <w:r w:rsidR="00565432">
              <w:rPr>
                <w:rFonts w:ascii="Century" w:eastAsia="ＭＳ 明朝" w:hAnsi="ＭＳ 明朝" w:cs="Times New Roman" w:hint="eastAsia"/>
                <w:szCs w:val="21"/>
              </w:rPr>
              <w:t xml:space="preserve">　　</w:t>
            </w:r>
            <w:r w:rsidRPr="004644D6">
              <w:rPr>
                <w:rFonts w:ascii="Century" w:eastAsia="ＭＳ 明朝" w:hAnsi="ＭＳ 明朝" w:cs="Times New Roman" w:hint="eastAsia"/>
                <w:szCs w:val="21"/>
              </w:rPr>
              <w:t>生き物を採集する準備をする。</w:t>
            </w:r>
          </w:p>
          <w:p w:rsidR="004644D6" w:rsidRPr="004644D6" w:rsidRDefault="004644D6" w:rsidP="004644D6">
            <w:pPr>
              <w:ind w:leftChars="300" w:left="630"/>
              <w:rPr>
                <w:rFonts w:ascii="Century" w:eastAsia="ＭＳ 明朝" w:hAnsi="ＭＳ 明朝" w:cs="Times New Roman"/>
                <w:szCs w:val="21"/>
              </w:rPr>
            </w:pPr>
            <w:r w:rsidRPr="004644D6">
              <w:rPr>
                <w:rFonts w:ascii="Century" w:eastAsia="ＭＳ 明朝" w:hAnsi="ＭＳ 明朝" w:cs="Times New Roman" w:hint="eastAsia"/>
                <w:szCs w:val="21"/>
              </w:rPr>
              <w:t>身近な場所に出かけ，安全に気をつけながら，友達と協力して生き物を採集する。</w:t>
            </w:r>
          </w:p>
          <w:p w:rsidR="004644D6" w:rsidRPr="004644D6" w:rsidRDefault="004644D6" w:rsidP="004644D6">
            <w:pPr>
              <w:ind w:leftChars="300" w:left="630"/>
              <w:rPr>
                <w:rFonts w:ascii="Century" w:eastAsia="ＭＳ 明朝" w:hAnsi="ＭＳ 明朝" w:cs="Times New Roman"/>
                <w:szCs w:val="21"/>
              </w:rPr>
            </w:pPr>
            <w:r w:rsidRPr="004644D6">
              <w:rPr>
                <w:rFonts w:ascii="Century" w:eastAsia="ＭＳ 明朝" w:hAnsi="ＭＳ 明朝" w:cs="Times New Roman" w:hint="eastAsia"/>
                <w:szCs w:val="21"/>
              </w:rPr>
              <w:t>採集した生き物のうち，学校で飼育できそうなものを最低限持ち帰る。</w:t>
            </w:r>
          </w:p>
          <w:p w:rsidR="004644D6" w:rsidRPr="004644D6" w:rsidRDefault="00565432" w:rsidP="004644D6">
            <w:pPr>
              <w:ind w:left="630" w:hangingChars="300" w:hanging="630"/>
              <w:rPr>
                <w:rFonts w:ascii="Century" w:eastAsia="ＭＳ 明朝" w:hAnsi="ＭＳ 明朝" w:cs="Times New Roman"/>
                <w:szCs w:val="21"/>
              </w:rPr>
            </w:pPr>
            <w:r>
              <w:rPr>
                <w:rFonts w:ascii="Century" w:eastAsia="ＭＳ 明朝" w:hAnsi="ＭＳ 明朝" w:cs="Times New Roman" w:hint="eastAsia"/>
                <w:szCs w:val="21"/>
              </w:rPr>
              <w:t>②</w:t>
            </w:r>
            <w:r w:rsidR="004644D6">
              <w:rPr>
                <w:rFonts w:ascii="Century" w:eastAsia="ＭＳ 明朝" w:hAnsi="ＭＳ 明朝" w:cs="Times New Roman" w:hint="eastAsia"/>
                <w:szCs w:val="21"/>
              </w:rPr>
              <w:t xml:space="preserve">　　</w:t>
            </w:r>
            <w:r w:rsidR="004644D6" w:rsidRPr="004644D6">
              <w:rPr>
                <w:rFonts w:ascii="Century" w:eastAsia="ＭＳ 明朝" w:hAnsi="ＭＳ 明朝" w:cs="Times New Roman" w:hint="eastAsia"/>
                <w:szCs w:val="21"/>
              </w:rPr>
              <w:t>生き物を採集したときのことや，生き物名人に教えてもらったこと，採集した場</w:t>
            </w:r>
            <w:r w:rsidR="004644D6" w:rsidRPr="004644D6">
              <w:rPr>
                <w:rFonts w:ascii="Century" w:eastAsia="ＭＳ 明朝" w:hAnsi="ＭＳ 明朝" w:cs="Times New Roman" w:hint="eastAsia"/>
                <w:szCs w:val="21"/>
              </w:rPr>
              <w:lastRenderedPageBreak/>
              <w:t>所などのことを振り返り，記録カードにかく。</w:t>
            </w:r>
          </w:p>
        </w:tc>
        <w:tc>
          <w:tcPr>
            <w:tcW w:w="4536" w:type="dxa"/>
          </w:tcPr>
          <w:p w:rsidR="004644D6" w:rsidRPr="004644D6" w:rsidRDefault="004644D6" w:rsidP="004644D6">
            <w:pPr>
              <w:tabs>
                <w:tab w:val="right" w:pos="4195"/>
              </w:tabs>
              <w:ind w:left="210" w:hangingChars="100" w:hanging="210"/>
              <w:rPr>
                <w:rFonts w:ascii="Century" w:eastAsia="ＭＳ 明朝" w:hAnsi="ＭＳ 明朝" w:cs="Times New Roman"/>
                <w:szCs w:val="21"/>
              </w:rPr>
            </w:pPr>
            <w:r w:rsidRPr="004644D6">
              <w:rPr>
                <w:rFonts w:ascii="Century" w:eastAsia="ＭＳ 明朝" w:hAnsi="ＭＳ 明朝" w:cs="Times New Roman" w:hint="eastAsia"/>
                <w:szCs w:val="21"/>
              </w:rPr>
              <w:lastRenderedPageBreak/>
              <w:t>●身近な地域に出かけて，安全に留意しながら，生き物を採集しようとしている。</w:t>
            </w:r>
            <w:r w:rsidRPr="004644D6">
              <w:rPr>
                <w:rFonts w:ascii="Century" w:eastAsia="ＭＳ 明朝" w:hAnsi="ＭＳ 明朝" w:cs="Times New Roman"/>
                <w:szCs w:val="21"/>
              </w:rPr>
              <w:tab/>
            </w:r>
            <w:r w:rsidRPr="004644D6">
              <w:rPr>
                <w:rFonts w:ascii="ＭＳ ゴシック" w:eastAsia="ＭＳ ゴシック" w:hAnsi="ＭＳ ゴシック" w:cs="Times New Roman" w:hint="eastAsia"/>
                <w:szCs w:val="21"/>
              </w:rPr>
              <w:t>［関・意・態］</w:t>
            </w:r>
          </w:p>
          <w:p w:rsidR="004644D6" w:rsidRPr="004644D6" w:rsidRDefault="004644D6" w:rsidP="004644D6">
            <w:pPr>
              <w:tabs>
                <w:tab w:val="right" w:pos="4195"/>
              </w:tabs>
              <w:ind w:left="210" w:hangingChars="100" w:hanging="210"/>
              <w:rPr>
                <w:rFonts w:ascii="Century" w:eastAsia="ＭＳ 明朝" w:hAnsi="ＭＳ 明朝" w:cs="Times New Roman"/>
                <w:szCs w:val="21"/>
              </w:rPr>
            </w:pPr>
            <w:r w:rsidRPr="004644D6">
              <w:rPr>
                <w:rFonts w:ascii="Century" w:eastAsia="ＭＳ 明朝" w:hAnsi="ＭＳ 明朝" w:cs="Times New Roman" w:hint="eastAsia"/>
                <w:szCs w:val="21"/>
              </w:rPr>
              <w:t>●生き物名人に教わったり，友達と相談して考えたりしながら，工夫して生き物を採集している。</w:t>
            </w:r>
            <w:r w:rsidRPr="004644D6">
              <w:rPr>
                <w:rFonts w:ascii="Century" w:eastAsia="ＭＳ 明朝" w:hAnsi="ＭＳ 明朝" w:cs="Times New Roman"/>
                <w:szCs w:val="21"/>
              </w:rPr>
              <w:tab/>
            </w:r>
            <w:r w:rsidRPr="004644D6">
              <w:rPr>
                <w:rFonts w:ascii="ＭＳ ゴシック" w:eastAsia="ＭＳ ゴシック" w:hAnsi="ＭＳ ゴシック" w:cs="Times New Roman" w:hint="eastAsia"/>
                <w:szCs w:val="21"/>
              </w:rPr>
              <w:t>［思考・表現］</w:t>
            </w:r>
          </w:p>
          <w:p w:rsidR="004644D6" w:rsidRPr="004644D6" w:rsidRDefault="004644D6" w:rsidP="004644D6">
            <w:pPr>
              <w:tabs>
                <w:tab w:val="right" w:pos="4195"/>
              </w:tabs>
              <w:ind w:left="210" w:hangingChars="100" w:hanging="210"/>
              <w:rPr>
                <w:rFonts w:ascii="Century" w:eastAsia="ＭＳ 明朝" w:hAnsi="ＭＳ 明朝" w:cs="Times New Roman"/>
                <w:szCs w:val="21"/>
              </w:rPr>
            </w:pPr>
            <w:r w:rsidRPr="004644D6">
              <w:rPr>
                <w:rFonts w:ascii="Century" w:eastAsia="ＭＳ 明朝" w:hAnsi="ＭＳ 明朝" w:cs="Times New Roman" w:hint="eastAsia"/>
                <w:szCs w:val="21"/>
              </w:rPr>
              <w:t>●生息している場所やえさといった，生き物の特徴に気付いている。</w:t>
            </w:r>
            <w:r w:rsidRPr="004644D6">
              <w:rPr>
                <w:rFonts w:ascii="Century" w:eastAsia="ＭＳ 明朝" w:hAnsi="ＭＳ 明朝" w:cs="Times New Roman"/>
                <w:szCs w:val="21"/>
              </w:rPr>
              <w:tab/>
            </w:r>
            <w:r w:rsidRPr="004644D6">
              <w:rPr>
                <w:rFonts w:ascii="ＭＳ ゴシック" w:eastAsia="ＭＳ ゴシック" w:hAnsi="ＭＳ ゴシック" w:cs="Times New Roman" w:hint="eastAsia"/>
                <w:szCs w:val="21"/>
              </w:rPr>
              <w:t>［気付き］</w:t>
            </w:r>
          </w:p>
        </w:tc>
        <w:tc>
          <w:tcPr>
            <w:tcW w:w="1560" w:type="dxa"/>
          </w:tcPr>
          <w:p w:rsidR="004644D6" w:rsidRPr="000A11E6" w:rsidRDefault="004644D6">
            <w:pPr>
              <w:rPr>
                <w:szCs w:val="21"/>
              </w:rPr>
            </w:pPr>
          </w:p>
        </w:tc>
      </w:tr>
      <w:tr w:rsidR="004644D6" w:rsidRPr="000A11E6" w:rsidTr="000A11E6">
        <w:trPr>
          <w:trHeight w:val="825"/>
        </w:trPr>
        <w:tc>
          <w:tcPr>
            <w:tcW w:w="534" w:type="dxa"/>
          </w:tcPr>
          <w:p w:rsidR="004644D6" w:rsidRPr="000A11E6" w:rsidRDefault="00457E2C">
            <w:pPr>
              <w:rPr>
                <w:szCs w:val="21"/>
              </w:rPr>
            </w:pPr>
            <w:r>
              <w:rPr>
                <w:noProof/>
                <w:szCs w:val="21"/>
              </w:rPr>
              <w:lastRenderedPageBreak/>
              <w:pict>
                <v:shape id="_x0000_s1028" type="#_x0000_t202" style="position:absolute;left:0;text-align:left;margin-left:-32.25pt;margin-top:150.7pt;width:33.4pt;height:80.7pt;z-index:251661312;mso-position-horizontal-relative:text;mso-position-vertical-relative:text;mso-width-relative:margin;mso-height-relative:margin" filled="f" stroked="f">
                  <v:textbox style="layout-flow:vertical;mso-next-textbox:#_x0000_s1028">
                    <w:txbxContent>
                      <w:p w:rsidR="00E1511B" w:rsidRDefault="00E1511B" w:rsidP="00E1511B">
                        <w:r>
                          <w:rPr>
                            <w:rFonts w:hint="eastAsia"/>
                          </w:rPr>
                          <w:t>生２年－１０</w:t>
                        </w:r>
                      </w:p>
                    </w:txbxContent>
                  </v:textbox>
                </v:shape>
              </w:pict>
            </w:r>
            <w:r w:rsidR="00AC008F">
              <w:rPr>
                <w:rFonts w:hint="eastAsia"/>
                <w:szCs w:val="21"/>
              </w:rPr>
              <w:t>７</w:t>
            </w:r>
          </w:p>
        </w:tc>
        <w:tc>
          <w:tcPr>
            <w:tcW w:w="3402" w:type="dxa"/>
          </w:tcPr>
          <w:p w:rsidR="004644D6" w:rsidRDefault="004644D6" w:rsidP="004644D6">
            <w:pPr>
              <w:tabs>
                <w:tab w:val="right" w:pos="4137"/>
              </w:tabs>
              <w:ind w:left="210" w:hangingChars="100" w:hanging="210"/>
              <w:rPr>
                <w:rFonts w:ascii="ＭＳ ゴシック" w:eastAsia="ＭＳ ゴシック" w:hAnsi="ＭＳ ゴシック" w:cs="Times New Roman"/>
                <w:szCs w:val="21"/>
              </w:rPr>
            </w:pPr>
            <w:r w:rsidRPr="004644D6">
              <w:rPr>
                <w:rFonts w:ascii="ＭＳ ゴシック" w:eastAsia="ＭＳ ゴシック" w:hAnsi="ＭＳ ゴシック" w:cs="Times New Roman" w:hint="eastAsia"/>
                <w:szCs w:val="21"/>
              </w:rPr>
              <w:t>生きものを そだてよう</w:t>
            </w:r>
            <w:r w:rsidRPr="004644D6">
              <w:rPr>
                <w:rFonts w:ascii="ＭＳ ゴシック" w:eastAsia="ＭＳ ゴシック" w:hAnsi="ＭＳ ゴシック" w:cs="Times New Roman"/>
                <w:szCs w:val="21"/>
              </w:rPr>
              <w:tab/>
            </w:r>
          </w:p>
          <w:p w:rsidR="004644D6" w:rsidRPr="004644D6" w:rsidRDefault="004644D6" w:rsidP="004644D6">
            <w:pPr>
              <w:tabs>
                <w:tab w:val="right" w:pos="4137"/>
              </w:tabs>
              <w:ind w:left="210" w:hangingChars="100" w:hanging="210"/>
              <w:jc w:val="right"/>
              <w:rPr>
                <w:rFonts w:ascii="ＭＳ ゴシック" w:eastAsia="ＭＳ ゴシック" w:hAnsi="ＭＳ ゴシック" w:cs="Times New Roman"/>
                <w:szCs w:val="21"/>
              </w:rPr>
            </w:pPr>
            <w:r w:rsidRPr="004644D6">
              <w:rPr>
                <w:rFonts w:ascii="ＭＳ ゴシック" w:eastAsia="ＭＳ ゴシック" w:hAnsi="ＭＳ ゴシック" w:cs="Times New Roman" w:hint="eastAsia"/>
                <w:szCs w:val="21"/>
              </w:rPr>
              <w:t>下p.38-39</w:t>
            </w:r>
          </w:p>
          <w:p w:rsidR="004644D6" w:rsidRPr="004644D6" w:rsidRDefault="004644D6" w:rsidP="004644D6">
            <w:pPr>
              <w:ind w:left="210" w:hangingChars="100" w:hanging="210"/>
              <w:rPr>
                <w:rFonts w:ascii="Century" w:eastAsia="ＭＳ 明朝" w:hAnsi="ＭＳ 明朝" w:cs="Times New Roman"/>
                <w:szCs w:val="21"/>
              </w:rPr>
            </w:pPr>
            <w:r w:rsidRPr="004644D6">
              <w:rPr>
                <w:rFonts w:ascii="Century" w:eastAsia="ＭＳ 明朝" w:hAnsi="ＭＳ 明朝" w:cs="Times New Roman" w:hint="eastAsia"/>
                <w:szCs w:val="21"/>
              </w:rPr>
              <w:t>○採集した生き物を，学校で継続的に飼うために必要なえさやすみかなどについて，みんなで話し合ったり，調べたりして考え，世話をし，生き物は生命をもっていることや成長していることに気付き，それらに親しみをもち，大切にすることができる。</w:t>
            </w:r>
          </w:p>
        </w:tc>
        <w:tc>
          <w:tcPr>
            <w:tcW w:w="708" w:type="dxa"/>
          </w:tcPr>
          <w:p w:rsidR="004644D6" w:rsidRPr="004644D6" w:rsidRDefault="004644D6" w:rsidP="004644D6">
            <w:pPr>
              <w:ind w:left="210" w:hangingChars="100" w:hanging="210"/>
              <w:jc w:val="center"/>
              <w:rPr>
                <w:rFonts w:ascii="ＭＳ ゴシック" w:eastAsia="ＭＳ ゴシック" w:hAnsi="ＭＳ ゴシック" w:cs="Times New Roman"/>
                <w:szCs w:val="21"/>
              </w:rPr>
            </w:pPr>
            <w:r w:rsidRPr="004644D6">
              <w:rPr>
                <w:rFonts w:ascii="ＭＳ ゴシック" w:eastAsia="ＭＳ ゴシック" w:hAnsi="ＭＳ ゴシック" w:cs="Times New Roman" w:hint="eastAsia"/>
                <w:szCs w:val="21"/>
              </w:rPr>
              <w:t>２</w:t>
            </w:r>
          </w:p>
        </w:tc>
        <w:tc>
          <w:tcPr>
            <w:tcW w:w="4536" w:type="dxa"/>
          </w:tcPr>
          <w:p w:rsidR="004644D6" w:rsidRPr="004644D6" w:rsidRDefault="004644D6" w:rsidP="004644D6">
            <w:pPr>
              <w:ind w:left="630" w:hangingChars="300" w:hanging="630"/>
              <w:rPr>
                <w:rFonts w:ascii="Century" w:eastAsia="ＭＳ 明朝" w:hAnsi="ＭＳ 明朝" w:cs="Times New Roman"/>
                <w:szCs w:val="21"/>
              </w:rPr>
            </w:pPr>
            <w:r w:rsidRPr="004644D6">
              <w:rPr>
                <w:rFonts w:ascii="Century" w:eastAsia="ＭＳ 明朝" w:hAnsi="ＭＳ 明朝" w:cs="Times New Roman" w:hint="eastAsia"/>
                <w:szCs w:val="21"/>
              </w:rPr>
              <w:t>①</w:t>
            </w:r>
            <w:r w:rsidR="00565432">
              <w:rPr>
                <w:rFonts w:ascii="Century" w:eastAsia="ＭＳ 明朝" w:hAnsi="ＭＳ 明朝" w:cs="Times New Roman" w:hint="eastAsia"/>
                <w:szCs w:val="21"/>
              </w:rPr>
              <w:t>～②</w:t>
            </w:r>
            <w:r w:rsidRPr="004644D6">
              <w:rPr>
                <w:rFonts w:ascii="Century" w:eastAsia="ＭＳ 明朝" w:hAnsi="ＭＳ 明朝" w:cs="Times New Roman" w:hint="eastAsia"/>
                <w:szCs w:val="21"/>
              </w:rPr>
              <w:t>継続して飼うために必要なえさやすみかについて，話し合ったり，調べたりする。</w:t>
            </w:r>
          </w:p>
          <w:p w:rsidR="004644D6" w:rsidRPr="004644D6" w:rsidRDefault="004644D6" w:rsidP="004644D6">
            <w:pPr>
              <w:ind w:leftChars="100" w:left="630" w:hangingChars="200" w:hanging="420"/>
              <w:rPr>
                <w:rFonts w:ascii="Century" w:eastAsia="ＭＳ 明朝" w:hAnsi="ＭＳ 明朝" w:cs="Times New Roman"/>
                <w:szCs w:val="21"/>
              </w:rPr>
            </w:pPr>
            <w:r>
              <w:rPr>
                <w:rFonts w:ascii="Century" w:eastAsia="ＭＳ 明朝" w:hAnsi="ＭＳ 明朝" w:cs="Times New Roman" w:hint="eastAsia"/>
                <w:szCs w:val="21"/>
              </w:rPr>
              <w:t xml:space="preserve">　　</w:t>
            </w:r>
            <w:r w:rsidRPr="004644D6">
              <w:rPr>
                <w:rFonts w:ascii="Century" w:eastAsia="ＭＳ 明朝" w:hAnsi="ＭＳ 明朝" w:cs="Times New Roman" w:hint="eastAsia"/>
                <w:szCs w:val="21"/>
              </w:rPr>
              <w:t>採集した場所にもう一度行くなどして，生き物がすみやすい環境について調べる。</w:t>
            </w:r>
          </w:p>
          <w:p w:rsidR="004644D6" w:rsidRPr="004644D6" w:rsidRDefault="004644D6" w:rsidP="004644D6">
            <w:pPr>
              <w:ind w:leftChars="100" w:left="630" w:hangingChars="200" w:hanging="420"/>
              <w:rPr>
                <w:rFonts w:ascii="Century" w:eastAsia="ＭＳ 明朝" w:hAnsi="ＭＳ 明朝" w:cs="Times New Roman"/>
                <w:szCs w:val="21"/>
              </w:rPr>
            </w:pPr>
            <w:r>
              <w:rPr>
                <w:rFonts w:ascii="Century" w:eastAsia="ＭＳ 明朝" w:hAnsi="ＭＳ 明朝" w:cs="Times New Roman" w:hint="eastAsia"/>
                <w:szCs w:val="21"/>
              </w:rPr>
              <w:t xml:space="preserve">　　</w:t>
            </w:r>
            <w:r w:rsidRPr="004644D6">
              <w:rPr>
                <w:rFonts w:ascii="Century" w:eastAsia="ＭＳ 明朝" w:hAnsi="ＭＳ 明朝" w:cs="Times New Roman" w:hint="eastAsia"/>
                <w:szCs w:val="21"/>
              </w:rPr>
              <w:t>継続して世話をしたり，様子を観察したりしながら，生き物を大切に飼う。</w:t>
            </w:r>
          </w:p>
        </w:tc>
        <w:tc>
          <w:tcPr>
            <w:tcW w:w="4536" w:type="dxa"/>
          </w:tcPr>
          <w:p w:rsidR="004644D6" w:rsidRPr="004644D6" w:rsidRDefault="004644D6" w:rsidP="004644D6">
            <w:pPr>
              <w:tabs>
                <w:tab w:val="right" w:pos="4195"/>
              </w:tabs>
              <w:ind w:left="210" w:hangingChars="100" w:hanging="210"/>
              <w:rPr>
                <w:rFonts w:ascii="Century" w:eastAsia="ＭＳ 明朝" w:hAnsi="ＭＳ 明朝" w:cs="Times New Roman"/>
                <w:szCs w:val="21"/>
              </w:rPr>
            </w:pPr>
            <w:r w:rsidRPr="004644D6">
              <w:rPr>
                <w:rFonts w:ascii="Century" w:eastAsia="ＭＳ 明朝" w:hAnsi="ＭＳ 明朝" w:cs="Times New Roman" w:hint="eastAsia"/>
                <w:szCs w:val="21"/>
              </w:rPr>
              <w:t>●生き物の飼育に関心をもち，継続的に世話をしたり観察したりして，大切にしようとしている。</w:t>
            </w:r>
            <w:r w:rsidRPr="004644D6">
              <w:rPr>
                <w:rFonts w:ascii="Century" w:eastAsia="ＭＳ 明朝" w:hAnsi="ＭＳ 明朝" w:cs="Times New Roman"/>
                <w:szCs w:val="21"/>
              </w:rPr>
              <w:tab/>
            </w:r>
            <w:r w:rsidRPr="004644D6">
              <w:rPr>
                <w:rFonts w:ascii="ＭＳ ゴシック" w:eastAsia="ＭＳ ゴシック" w:hAnsi="ＭＳ ゴシック" w:cs="Times New Roman" w:hint="eastAsia"/>
                <w:szCs w:val="21"/>
              </w:rPr>
              <w:t>［関・意・態］</w:t>
            </w:r>
          </w:p>
          <w:p w:rsidR="004644D6" w:rsidRPr="004644D6" w:rsidRDefault="004644D6" w:rsidP="004644D6">
            <w:pPr>
              <w:tabs>
                <w:tab w:val="right" w:pos="4195"/>
              </w:tabs>
              <w:ind w:left="210" w:hangingChars="100" w:hanging="210"/>
              <w:rPr>
                <w:rFonts w:ascii="Century" w:eastAsia="ＭＳ 明朝" w:hAnsi="ＭＳ 明朝" w:cs="Times New Roman"/>
                <w:szCs w:val="21"/>
              </w:rPr>
            </w:pPr>
            <w:r w:rsidRPr="004644D6">
              <w:rPr>
                <w:rFonts w:ascii="Century" w:eastAsia="ＭＳ 明朝" w:hAnsi="ＭＳ 明朝" w:cs="Times New Roman" w:hint="eastAsia"/>
                <w:szCs w:val="21"/>
              </w:rPr>
              <w:t>●生き物の世話の仕方について，調べたり相談したりしながら考え，工夫して世話をしている。</w:t>
            </w:r>
            <w:r w:rsidRPr="004644D6">
              <w:rPr>
                <w:rFonts w:ascii="Century" w:eastAsia="ＭＳ 明朝" w:hAnsi="ＭＳ 明朝" w:cs="Times New Roman"/>
                <w:szCs w:val="21"/>
              </w:rPr>
              <w:tab/>
            </w:r>
            <w:r w:rsidRPr="004644D6">
              <w:rPr>
                <w:rFonts w:ascii="ＭＳ ゴシック" w:eastAsia="ＭＳ ゴシック" w:hAnsi="ＭＳ ゴシック" w:cs="Times New Roman" w:hint="eastAsia"/>
                <w:szCs w:val="21"/>
              </w:rPr>
              <w:t>［思考・表現］</w:t>
            </w:r>
          </w:p>
          <w:p w:rsidR="004644D6" w:rsidRPr="004644D6" w:rsidRDefault="004644D6" w:rsidP="004644D6">
            <w:pPr>
              <w:tabs>
                <w:tab w:val="right" w:pos="4195"/>
              </w:tabs>
              <w:ind w:left="210" w:hangingChars="100" w:hanging="210"/>
              <w:rPr>
                <w:rFonts w:ascii="Century" w:eastAsia="ＭＳ 明朝" w:hAnsi="ＭＳ 明朝" w:cs="Times New Roman"/>
                <w:szCs w:val="21"/>
              </w:rPr>
            </w:pPr>
            <w:r w:rsidRPr="004644D6">
              <w:rPr>
                <w:rFonts w:ascii="Century" w:eastAsia="ＭＳ 明朝" w:hAnsi="ＭＳ 明朝" w:cs="Times New Roman" w:hint="eastAsia"/>
                <w:szCs w:val="21"/>
              </w:rPr>
              <w:t>●生き物の動きや形状などの特徴，変化や成長の様子，生命をもっていることに気付くとともに，生き物にはそれぞれ適した世話の仕方があることに気付いている。</w:t>
            </w:r>
          </w:p>
          <w:p w:rsidR="004644D6" w:rsidRPr="004644D6" w:rsidRDefault="004644D6" w:rsidP="004644D6">
            <w:pPr>
              <w:tabs>
                <w:tab w:val="right" w:pos="4195"/>
              </w:tabs>
              <w:ind w:left="210" w:hangingChars="100" w:hanging="210"/>
              <w:jc w:val="right"/>
              <w:rPr>
                <w:rFonts w:ascii="Century" w:eastAsia="ＭＳ 明朝" w:hAnsi="ＭＳ 明朝" w:cs="Times New Roman"/>
                <w:szCs w:val="21"/>
              </w:rPr>
            </w:pPr>
            <w:r w:rsidRPr="004644D6">
              <w:rPr>
                <w:rFonts w:ascii="ＭＳ ゴシック" w:eastAsia="ＭＳ ゴシック" w:hAnsi="ＭＳ ゴシック" w:cs="Times New Roman" w:hint="eastAsia"/>
                <w:szCs w:val="21"/>
              </w:rPr>
              <w:t>［気付き］</w:t>
            </w:r>
          </w:p>
        </w:tc>
        <w:tc>
          <w:tcPr>
            <w:tcW w:w="1560" w:type="dxa"/>
          </w:tcPr>
          <w:p w:rsidR="004644D6" w:rsidRPr="000A11E6" w:rsidRDefault="004644D6">
            <w:pPr>
              <w:rPr>
                <w:szCs w:val="21"/>
              </w:rPr>
            </w:pPr>
          </w:p>
        </w:tc>
      </w:tr>
      <w:tr w:rsidR="004644D6" w:rsidRPr="000A11E6" w:rsidTr="000A11E6">
        <w:trPr>
          <w:trHeight w:val="825"/>
        </w:trPr>
        <w:tc>
          <w:tcPr>
            <w:tcW w:w="534" w:type="dxa"/>
          </w:tcPr>
          <w:p w:rsidR="004644D6" w:rsidRPr="000A11E6" w:rsidRDefault="00AC008F">
            <w:pPr>
              <w:rPr>
                <w:szCs w:val="21"/>
              </w:rPr>
            </w:pPr>
            <w:r>
              <w:rPr>
                <w:rFonts w:hint="eastAsia"/>
                <w:szCs w:val="21"/>
              </w:rPr>
              <w:t>７</w:t>
            </w:r>
          </w:p>
        </w:tc>
        <w:tc>
          <w:tcPr>
            <w:tcW w:w="3402" w:type="dxa"/>
          </w:tcPr>
          <w:p w:rsidR="004644D6" w:rsidRPr="004644D6" w:rsidRDefault="004644D6" w:rsidP="004644D6">
            <w:pPr>
              <w:tabs>
                <w:tab w:val="right" w:pos="4137"/>
              </w:tabs>
              <w:ind w:left="210" w:hangingChars="100" w:hanging="210"/>
              <w:rPr>
                <w:rFonts w:ascii="ＭＳ ゴシック" w:eastAsia="ＭＳ ゴシック" w:hAnsi="ＭＳ ゴシック" w:cs="Times New Roman"/>
                <w:szCs w:val="21"/>
              </w:rPr>
            </w:pPr>
            <w:r w:rsidRPr="004644D6">
              <w:rPr>
                <w:rFonts w:ascii="ＭＳ ゴシック" w:eastAsia="ＭＳ ゴシック" w:hAnsi="ＭＳ ゴシック" w:cs="Times New Roman" w:hint="eastAsia"/>
                <w:szCs w:val="21"/>
              </w:rPr>
              <w:t>生きもの広場に しょうたいしよう</w:t>
            </w:r>
            <w:r>
              <w:rPr>
                <w:rFonts w:ascii="ＭＳ ゴシック" w:eastAsia="ＭＳ ゴシック" w:hAnsi="ＭＳ ゴシック" w:cs="Times New Roman" w:hint="eastAsia"/>
                <w:szCs w:val="21"/>
              </w:rPr>
              <w:t xml:space="preserve">　　　　　　　　</w:t>
            </w:r>
            <w:r w:rsidRPr="004644D6">
              <w:rPr>
                <w:rFonts w:ascii="ＭＳ ゴシック" w:eastAsia="ＭＳ ゴシック" w:hAnsi="ＭＳ ゴシック" w:cs="Times New Roman" w:hint="eastAsia"/>
                <w:szCs w:val="21"/>
              </w:rPr>
              <w:t>下p.40-41</w:t>
            </w:r>
          </w:p>
          <w:p w:rsidR="004644D6" w:rsidRPr="004644D6" w:rsidRDefault="004644D6" w:rsidP="004644D6">
            <w:pPr>
              <w:ind w:left="210" w:hangingChars="100" w:hanging="210"/>
              <w:rPr>
                <w:rFonts w:ascii="Century" w:eastAsia="ＭＳ 明朝" w:hAnsi="ＭＳ 明朝" w:cs="Times New Roman"/>
                <w:szCs w:val="21"/>
              </w:rPr>
            </w:pPr>
            <w:r w:rsidRPr="004644D6">
              <w:rPr>
                <w:rFonts w:ascii="Century" w:eastAsia="ＭＳ 明朝" w:hAnsi="ＭＳ 明朝" w:cs="Times New Roman" w:hint="eastAsia"/>
                <w:szCs w:val="21"/>
              </w:rPr>
              <w:t>○自分たちが大切に育ててきた生き物のことを振り返り，気付いたことや分かったことなどを，友達や身近な人々に，自分なりの方法で，分かりやすく伝えることができる。</w:t>
            </w:r>
          </w:p>
        </w:tc>
        <w:tc>
          <w:tcPr>
            <w:tcW w:w="708" w:type="dxa"/>
          </w:tcPr>
          <w:p w:rsidR="004644D6" w:rsidRPr="004644D6" w:rsidRDefault="004644D6" w:rsidP="004644D6">
            <w:pPr>
              <w:ind w:left="210" w:hangingChars="100" w:hanging="210"/>
              <w:jc w:val="center"/>
              <w:rPr>
                <w:rFonts w:ascii="ＭＳ ゴシック" w:eastAsia="ＭＳ ゴシック" w:hAnsi="ＭＳ ゴシック" w:cs="Times New Roman"/>
                <w:szCs w:val="21"/>
              </w:rPr>
            </w:pPr>
            <w:r w:rsidRPr="004644D6">
              <w:rPr>
                <w:rFonts w:ascii="ＭＳ ゴシック" w:eastAsia="ＭＳ ゴシック" w:hAnsi="ＭＳ ゴシック" w:cs="Times New Roman" w:hint="eastAsia"/>
                <w:szCs w:val="21"/>
              </w:rPr>
              <w:t>３</w:t>
            </w:r>
          </w:p>
        </w:tc>
        <w:tc>
          <w:tcPr>
            <w:tcW w:w="4536" w:type="dxa"/>
          </w:tcPr>
          <w:p w:rsidR="004644D6" w:rsidRPr="004644D6" w:rsidRDefault="004644D6" w:rsidP="004644D6">
            <w:pPr>
              <w:ind w:left="210" w:hangingChars="100" w:hanging="210"/>
              <w:rPr>
                <w:rFonts w:ascii="Century" w:eastAsia="ＭＳ 明朝" w:hAnsi="ＭＳ 明朝" w:cs="Times New Roman"/>
                <w:szCs w:val="21"/>
              </w:rPr>
            </w:pPr>
            <w:r w:rsidRPr="004644D6">
              <w:rPr>
                <w:rFonts w:ascii="Century" w:eastAsia="ＭＳ 明朝" w:hAnsi="ＭＳ 明朝" w:cs="Times New Roman" w:hint="eastAsia"/>
                <w:szCs w:val="21"/>
              </w:rPr>
              <w:t>①これまでの飼育のことを振り返り，みんなに伝えたいことを，グループで話し合って決める。</w:t>
            </w:r>
          </w:p>
          <w:p w:rsidR="004644D6" w:rsidRPr="004644D6" w:rsidRDefault="004644D6" w:rsidP="004644D6">
            <w:pPr>
              <w:ind w:left="210" w:hangingChars="100" w:hanging="210"/>
              <w:rPr>
                <w:rFonts w:ascii="Century" w:eastAsia="ＭＳ 明朝" w:hAnsi="ＭＳ 明朝" w:cs="Times New Roman"/>
                <w:szCs w:val="21"/>
              </w:rPr>
            </w:pPr>
            <w:r w:rsidRPr="004644D6">
              <w:rPr>
                <w:rFonts w:ascii="Century" w:eastAsia="ＭＳ 明朝" w:hAnsi="ＭＳ 明朝" w:cs="Times New Roman" w:hint="eastAsia"/>
                <w:szCs w:val="21"/>
              </w:rPr>
              <w:t>②どんな伝え方がよいのかをグループで話し合い，工夫して，準備をする。</w:t>
            </w:r>
          </w:p>
          <w:p w:rsidR="004644D6" w:rsidRPr="004644D6" w:rsidRDefault="004644D6" w:rsidP="004644D6">
            <w:pPr>
              <w:ind w:left="210" w:hangingChars="100" w:hanging="210"/>
              <w:rPr>
                <w:rFonts w:ascii="Century" w:eastAsia="ＭＳ 明朝" w:hAnsi="ＭＳ 明朝" w:cs="Times New Roman"/>
                <w:szCs w:val="21"/>
              </w:rPr>
            </w:pPr>
            <w:r w:rsidRPr="004644D6">
              <w:rPr>
                <w:rFonts w:ascii="Century" w:eastAsia="ＭＳ 明朝" w:hAnsi="ＭＳ 明朝" w:cs="Times New Roman" w:hint="eastAsia"/>
                <w:szCs w:val="21"/>
              </w:rPr>
              <w:t>③１年生や生き物名人などを招待して，自分たちが飼育している生き物のことを，分かりやすく伝える。</w:t>
            </w:r>
          </w:p>
        </w:tc>
        <w:tc>
          <w:tcPr>
            <w:tcW w:w="4536" w:type="dxa"/>
          </w:tcPr>
          <w:p w:rsidR="00943709" w:rsidRDefault="004644D6" w:rsidP="004644D6">
            <w:pPr>
              <w:tabs>
                <w:tab w:val="right" w:pos="4195"/>
              </w:tabs>
              <w:ind w:left="210" w:hangingChars="100" w:hanging="210"/>
              <w:rPr>
                <w:rFonts w:ascii="Century" w:eastAsia="ＭＳ 明朝" w:hAnsi="ＭＳ 明朝" w:cs="Times New Roman"/>
                <w:szCs w:val="21"/>
              </w:rPr>
            </w:pPr>
            <w:r w:rsidRPr="004644D6">
              <w:rPr>
                <w:rFonts w:ascii="Century" w:eastAsia="ＭＳ 明朝" w:hAnsi="ＭＳ 明朝" w:cs="Times New Roman" w:hint="eastAsia"/>
                <w:szCs w:val="21"/>
              </w:rPr>
              <w:t>●自分が生き物を飼育してきたことを，友達や身近な人に伝えようとしている。</w:t>
            </w:r>
            <w:r w:rsidRPr="004644D6">
              <w:rPr>
                <w:rFonts w:ascii="Century" w:eastAsia="ＭＳ 明朝" w:hAnsi="ＭＳ 明朝" w:cs="Times New Roman"/>
                <w:szCs w:val="21"/>
              </w:rPr>
              <w:tab/>
            </w:r>
          </w:p>
          <w:p w:rsidR="004644D6" w:rsidRPr="004644D6" w:rsidRDefault="004644D6" w:rsidP="00943709">
            <w:pPr>
              <w:tabs>
                <w:tab w:val="right" w:pos="4195"/>
              </w:tabs>
              <w:ind w:leftChars="100" w:left="210" w:firstLineChars="1200" w:firstLine="2520"/>
              <w:rPr>
                <w:rFonts w:ascii="Century" w:eastAsia="ＭＳ 明朝" w:hAnsi="ＭＳ 明朝" w:cs="Times New Roman"/>
                <w:szCs w:val="21"/>
              </w:rPr>
            </w:pPr>
            <w:r w:rsidRPr="004644D6">
              <w:rPr>
                <w:rFonts w:ascii="ＭＳ ゴシック" w:eastAsia="ＭＳ ゴシック" w:hAnsi="ＭＳ ゴシック" w:cs="Times New Roman" w:hint="eastAsia"/>
                <w:szCs w:val="21"/>
              </w:rPr>
              <w:t>［関・意・態］</w:t>
            </w:r>
          </w:p>
          <w:p w:rsidR="00943709" w:rsidRDefault="004644D6" w:rsidP="004644D6">
            <w:pPr>
              <w:tabs>
                <w:tab w:val="right" w:pos="4195"/>
              </w:tabs>
              <w:ind w:left="210" w:hangingChars="100" w:hanging="210"/>
              <w:rPr>
                <w:rFonts w:ascii="Century" w:eastAsia="ＭＳ 明朝" w:hAnsi="ＭＳ 明朝" w:cs="Times New Roman"/>
                <w:szCs w:val="21"/>
              </w:rPr>
            </w:pPr>
            <w:r w:rsidRPr="004644D6">
              <w:rPr>
                <w:rFonts w:ascii="Century" w:eastAsia="ＭＳ 明朝" w:hAnsi="ＭＳ 明朝" w:cs="Times New Roman" w:hint="eastAsia"/>
                <w:szCs w:val="21"/>
              </w:rPr>
              <w:t>●生き物を飼育してきたことを振り返り，伝える相手に応じた方法を考えて，作品をつくったり，伝え方を工夫したりしている。</w:t>
            </w:r>
          </w:p>
          <w:p w:rsidR="004644D6" w:rsidRPr="004644D6" w:rsidRDefault="004644D6" w:rsidP="00943709">
            <w:pPr>
              <w:tabs>
                <w:tab w:val="right" w:pos="4195"/>
              </w:tabs>
              <w:ind w:leftChars="100" w:left="210" w:firstLineChars="200" w:firstLine="420"/>
              <w:rPr>
                <w:rFonts w:ascii="Century" w:eastAsia="ＭＳ 明朝" w:hAnsi="ＭＳ 明朝" w:cs="Times New Roman"/>
                <w:szCs w:val="21"/>
              </w:rPr>
            </w:pPr>
            <w:r w:rsidRPr="004644D6">
              <w:rPr>
                <w:rFonts w:ascii="Century" w:eastAsia="ＭＳ 明朝" w:hAnsi="ＭＳ 明朝" w:cs="Times New Roman"/>
                <w:szCs w:val="21"/>
              </w:rPr>
              <w:tab/>
            </w:r>
            <w:r w:rsidRPr="004644D6">
              <w:rPr>
                <w:rFonts w:ascii="ＭＳ ゴシック" w:eastAsia="ＭＳ ゴシック" w:hAnsi="ＭＳ ゴシック" w:cs="Times New Roman" w:hint="eastAsia"/>
                <w:szCs w:val="21"/>
              </w:rPr>
              <w:t>［思考・表現］</w:t>
            </w:r>
          </w:p>
          <w:p w:rsidR="004644D6" w:rsidRPr="004644D6" w:rsidRDefault="004644D6" w:rsidP="004644D6">
            <w:pPr>
              <w:tabs>
                <w:tab w:val="right" w:pos="4195"/>
              </w:tabs>
              <w:ind w:left="210" w:hangingChars="100" w:hanging="210"/>
              <w:rPr>
                <w:rFonts w:ascii="Century" w:eastAsia="ＭＳ 明朝" w:hAnsi="ＭＳ 明朝" w:cs="Times New Roman"/>
                <w:szCs w:val="21"/>
              </w:rPr>
            </w:pPr>
            <w:r w:rsidRPr="004644D6">
              <w:rPr>
                <w:rFonts w:ascii="Century" w:eastAsia="ＭＳ 明朝" w:hAnsi="ＭＳ 明朝" w:cs="Times New Roman" w:hint="eastAsia"/>
                <w:szCs w:val="21"/>
              </w:rPr>
              <w:t>●生き物への親しみが増し，上手に世話ができるようになった自分の成長に気付いている。</w:t>
            </w:r>
            <w:r w:rsidRPr="004644D6">
              <w:rPr>
                <w:rFonts w:ascii="Century" w:eastAsia="ＭＳ 明朝" w:hAnsi="ＭＳ 明朝" w:cs="Times New Roman"/>
                <w:szCs w:val="21"/>
              </w:rPr>
              <w:tab/>
            </w:r>
            <w:r w:rsidRPr="004644D6">
              <w:rPr>
                <w:rFonts w:ascii="ＭＳ ゴシック" w:eastAsia="ＭＳ ゴシック" w:hAnsi="ＭＳ ゴシック" w:cs="Times New Roman" w:hint="eastAsia"/>
                <w:szCs w:val="21"/>
              </w:rPr>
              <w:t>［気付き］</w:t>
            </w:r>
          </w:p>
        </w:tc>
        <w:tc>
          <w:tcPr>
            <w:tcW w:w="1560" w:type="dxa"/>
          </w:tcPr>
          <w:p w:rsidR="004644D6" w:rsidRPr="000A11E6" w:rsidRDefault="004644D6">
            <w:pPr>
              <w:rPr>
                <w:szCs w:val="21"/>
              </w:rPr>
            </w:pPr>
          </w:p>
        </w:tc>
      </w:tr>
    </w:tbl>
    <w:p w:rsidR="00CE60D9" w:rsidRDefault="00CE60D9"/>
    <w:sectPr w:rsidR="00CE60D9" w:rsidSect="00CE60D9">
      <w:pgSz w:w="16838" w:h="11906" w:orient="landscape" w:code="9"/>
      <w:pgMar w:top="851" w:right="851" w:bottom="851" w:left="85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44D6" w:rsidRDefault="004644D6" w:rsidP="004644D6">
      <w:r>
        <w:separator/>
      </w:r>
    </w:p>
  </w:endnote>
  <w:endnote w:type="continuationSeparator" w:id="0">
    <w:p w:rsidR="004644D6" w:rsidRDefault="004644D6" w:rsidP="004644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44D6" w:rsidRDefault="004644D6" w:rsidP="004644D6">
      <w:r>
        <w:separator/>
      </w:r>
    </w:p>
  </w:footnote>
  <w:footnote w:type="continuationSeparator" w:id="0">
    <w:p w:rsidR="004644D6" w:rsidRDefault="004644D6" w:rsidP="004644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F4494F"/>
    <w:multiLevelType w:val="hybridMultilevel"/>
    <w:tmpl w:val="D976148A"/>
    <w:lvl w:ilvl="0" w:tplc="F996B13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09D5065"/>
    <w:multiLevelType w:val="hybridMultilevel"/>
    <w:tmpl w:val="6A0224AE"/>
    <w:lvl w:ilvl="0" w:tplc="A7F25D8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dirty"/>
  <w:attachedTemplate r:id="rId1"/>
  <w:defaultTabStop w:val="840"/>
  <w:displayHorizontalDrawingGridEvery w:val="0"/>
  <w:displayVerticalDrawingGridEvery w:val="2"/>
  <w:characterSpacingControl w:val="compressPunctuation"/>
  <w:hdrShapeDefaults>
    <o:shapedefaults v:ext="edit" spidmax="14337">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A11E6"/>
    <w:rsid w:val="000A11E6"/>
    <w:rsid w:val="000F2730"/>
    <w:rsid w:val="00142096"/>
    <w:rsid w:val="001C0F4A"/>
    <w:rsid w:val="00440C97"/>
    <w:rsid w:val="004451C1"/>
    <w:rsid w:val="0045736B"/>
    <w:rsid w:val="00457E2C"/>
    <w:rsid w:val="004644D6"/>
    <w:rsid w:val="00496E8F"/>
    <w:rsid w:val="004F01C8"/>
    <w:rsid w:val="00565432"/>
    <w:rsid w:val="00692622"/>
    <w:rsid w:val="008363AA"/>
    <w:rsid w:val="00943709"/>
    <w:rsid w:val="00A37189"/>
    <w:rsid w:val="00A53118"/>
    <w:rsid w:val="00A953BA"/>
    <w:rsid w:val="00AC008F"/>
    <w:rsid w:val="00B64F77"/>
    <w:rsid w:val="00C35FDC"/>
    <w:rsid w:val="00C55784"/>
    <w:rsid w:val="00CE60D9"/>
    <w:rsid w:val="00D42A90"/>
    <w:rsid w:val="00D57960"/>
    <w:rsid w:val="00E1511B"/>
    <w:rsid w:val="00F875B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5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6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579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57960"/>
    <w:rPr>
      <w:rFonts w:asciiTheme="majorHAnsi" w:eastAsiaTheme="majorEastAsia" w:hAnsiTheme="majorHAnsi" w:cstheme="majorBidi"/>
      <w:sz w:val="18"/>
      <w:szCs w:val="18"/>
    </w:rPr>
  </w:style>
  <w:style w:type="paragraph" w:styleId="a6">
    <w:name w:val="List Paragraph"/>
    <w:basedOn w:val="a"/>
    <w:uiPriority w:val="34"/>
    <w:qFormat/>
    <w:rsid w:val="000A11E6"/>
    <w:pPr>
      <w:ind w:leftChars="400" w:left="840"/>
    </w:pPr>
  </w:style>
  <w:style w:type="paragraph" w:styleId="a7">
    <w:name w:val="header"/>
    <w:basedOn w:val="a"/>
    <w:link w:val="a8"/>
    <w:uiPriority w:val="99"/>
    <w:semiHidden/>
    <w:unhideWhenUsed/>
    <w:rsid w:val="004644D6"/>
    <w:pPr>
      <w:tabs>
        <w:tab w:val="center" w:pos="4252"/>
        <w:tab w:val="right" w:pos="8504"/>
      </w:tabs>
      <w:snapToGrid w:val="0"/>
    </w:pPr>
  </w:style>
  <w:style w:type="character" w:customStyle="1" w:styleId="a8">
    <w:name w:val="ヘッダー (文字)"/>
    <w:basedOn w:val="a0"/>
    <w:link w:val="a7"/>
    <w:uiPriority w:val="99"/>
    <w:semiHidden/>
    <w:rsid w:val="004644D6"/>
  </w:style>
  <w:style w:type="paragraph" w:styleId="a9">
    <w:name w:val="footer"/>
    <w:basedOn w:val="a"/>
    <w:link w:val="aa"/>
    <w:uiPriority w:val="99"/>
    <w:semiHidden/>
    <w:unhideWhenUsed/>
    <w:rsid w:val="004644D6"/>
    <w:pPr>
      <w:tabs>
        <w:tab w:val="center" w:pos="4252"/>
        <w:tab w:val="right" w:pos="8504"/>
      </w:tabs>
      <w:snapToGrid w:val="0"/>
    </w:pPr>
  </w:style>
  <w:style w:type="character" w:customStyle="1" w:styleId="aa">
    <w:name w:val="フッター (文字)"/>
    <w:basedOn w:val="a0"/>
    <w:link w:val="a9"/>
    <w:uiPriority w:val="99"/>
    <w:semiHidden/>
    <w:rsid w:val="004644D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9983;&#27963;&#31185;&#24180;&#35336;\&#29983;&#27963;&#31185;&#24180;&#35336;&#265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生活科年計枠.dotx</Template>
  <TotalTime>16</TotalTime>
  <Pages>2</Pages>
  <Words>284</Words>
  <Characters>1619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mobile03</dc:creator>
  <cp:lastModifiedBy>teacher01</cp:lastModifiedBy>
  <cp:revision>7</cp:revision>
  <cp:lastPrinted>2010-12-20T06:49:00Z</cp:lastPrinted>
  <dcterms:created xsi:type="dcterms:W3CDTF">2010-12-20T06:38:00Z</dcterms:created>
  <dcterms:modified xsi:type="dcterms:W3CDTF">2010-12-27T07:49:00Z</dcterms:modified>
</cp:coreProperties>
</file>